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7" w:rsidRDefault="00C97117" w:rsidP="00C97117">
      <w:pPr>
        <w:pStyle w:val="NoSpacing"/>
        <w:jc w:val="center"/>
        <w:rPr>
          <w:rFonts w:ascii="Times New Roman" w:hAnsi="Times New Roman"/>
          <w:b/>
          <w:bCs/>
          <w:sz w:val="32"/>
          <w:szCs w:val="32"/>
        </w:rPr>
      </w:pPr>
      <w:r>
        <w:rPr>
          <w:noProof/>
          <w:lang w:val="en-US" w:eastAsia="en-US"/>
        </w:rPr>
        <w:drawing>
          <wp:anchor distT="0" distB="0" distL="114300" distR="114300" simplePos="0" relativeHeight="251660288" behindDoc="0" locked="0" layoutInCell="1" allowOverlap="1">
            <wp:simplePos x="0" y="0"/>
            <wp:positionH relativeFrom="column">
              <wp:posOffset>2732405</wp:posOffset>
            </wp:positionH>
            <wp:positionV relativeFrom="paragraph">
              <wp:posOffset>218440</wp:posOffset>
            </wp:positionV>
            <wp:extent cx="895350" cy="943610"/>
            <wp:effectExtent l="19050" t="0" r="0" b="0"/>
            <wp:wrapNone/>
            <wp:docPr id="2" name="Picture 5" descr="UHS LOGO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S LOGO - 4"/>
                    <pic:cNvPicPr>
                      <a:picLocks noChangeAspect="1" noChangeArrowheads="1"/>
                    </pic:cNvPicPr>
                  </pic:nvPicPr>
                  <pic:blipFill>
                    <a:blip r:embed="rId4"/>
                    <a:srcRect/>
                    <a:stretch>
                      <a:fillRect/>
                    </a:stretch>
                  </pic:blipFill>
                  <pic:spPr bwMode="auto">
                    <a:xfrm>
                      <a:off x="0" y="0"/>
                      <a:ext cx="895350" cy="943610"/>
                    </a:xfrm>
                    <a:prstGeom prst="rect">
                      <a:avLst/>
                    </a:prstGeom>
                    <a:noFill/>
                    <a:ln w="9525">
                      <a:noFill/>
                      <a:miter lim="800000"/>
                      <a:headEnd/>
                      <a:tailEnd/>
                    </a:ln>
                  </pic:spPr>
                </pic:pic>
              </a:graphicData>
            </a:graphic>
          </wp:anchor>
        </w:drawing>
      </w:r>
      <w:r>
        <w:rPr>
          <w:rFonts w:ascii="Times New Roman" w:hAnsi="Times New Roman"/>
          <w:b/>
          <w:bCs/>
          <w:sz w:val="32"/>
          <w:szCs w:val="32"/>
        </w:rPr>
        <w:t>UNIVERSITY OF HORTICULTURAL SCIENCES, BAGALKOT</w:t>
      </w:r>
    </w:p>
    <w:p w:rsidR="00C97117" w:rsidRDefault="00C97117" w:rsidP="00C97117">
      <w:pPr>
        <w:spacing w:after="0" w:line="240" w:lineRule="auto"/>
        <w:rPr>
          <w:rFonts w:ascii="Times New Roman" w:hAnsi="Times New Roman"/>
          <w:sz w:val="24"/>
          <w:szCs w:val="24"/>
        </w:rPr>
      </w:pPr>
    </w:p>
    <w:p w:rsidR="00C97117" w:rsidRDefault="00C97117" w:rsidP="00C97117">
      <w:pPr>
        <w:spacing w:after="0" w:line="240" w:lineRule="auto"/>
        <w:rPr>
          <w:rFonts w:ascii="Times New Roman" w:hAnsi="Times New Roman"/>
          <w:b/>
          <w:sz w:val="24"/>
          <w:szCs w:val="24"/>
        </w:rPr>
      </w:pPr>
      <w:r>
        <w:rPr>
          <w:rFonts w:ascii="Times New Roman" w:hAnsi="Times New Roman"/>
          <w:sz w:val="24"/>
          <w:szCs w:val="24"/>
        </w:rPr>
        <w:t xml:space="preserve">Dean Post Graduate Studies         </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24"/>
          <w:szCs w:val="24"/>
        </w:rPr>
        <w:t>Office of the Dean PGS                                             E-mail: deanpgs@uhsbagalkot.edu.in,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roofErr w:type="spellStart"/>
      <w:r>
        <w:rPr>
          <w:rFonts w:ascii="Times New Roman" w:hAnsi="Times New Roman"/>
          <w:sz w:val="24"/>
          <w:szCs w:val="24"/>
        </w:rPr>
        <w:t>Udyanagiri</w:t>
      </w:r>
      <w:proofErr w:type="spellEnd"/>
      <w:r>
        <w:rPr>
          <w:rFonts w:ascii="Times New Roman" w:hAnsi="Times New Roman"/>
          <w:sz w:val="24"/>
          <w:szCs w:val="24"/>
        </w:rPr>
        <w:t xml:space="preserve">, </w:t>
      </w:r>
      <w:proofErr w:type="spellStart"/>
      <w:r>
        <w:rPr>
          <w:rFonts w:ascii="Times New Roman" w:hAnsi="Times New Roman"/>
          <w:sz w:val="24"/>
          <w:szCs w:val="24"/>
        </w:rPr>
        <w:t>Seemikeri</w:t>
      </w:r>
      <w:proofErr w:type="spellEnd"/>
      <w:r>
        <w:rPr>
          <w:rFonts w:ascii="Times New Roman" w:hAnsi="Times New Roman"/>
          <w:sz w:val="24"/>
          <w:szCs w:val="24"/>
        </w:rPr>
        <w:t xml:space="preserve"> Cross</w:t>
      </w:r>
      <w:r>
        <w:rPr>
          <w:rFonts w:ascii="Times New Roman" w:hAnsi="Times New Roman"/>
          <w:b/>
          <w:sz w:val="24"/>
          <w:szCs w:val="24"/>
        </w:rPr>
        <w:t xml:space="preserve">                                               </w:t>
      </w:r>
      <w:r>
        <w:rPr>
          <w:rFonts w:ascii="Times New Roman" w:hAnsi="Times New Roman"/>
          <w:sz w:val="24"/>
          <w:szCs w:val="24"/>
        </w:rPr>
        <w:t xml:space="preserve">      Phone No (O): 08354-230301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Bagalkot</w:t>
      </w:r>
      <w:proofErr w:type="spellEnd"/>
      <w:r>
        <w:rPr>
          <w:rFonts w:ascii="Times New Roman" w:hAnsi="Times New Roman"/>
          <w:sz w:val="24"/>
          <w:szCs w:val="24"/>
        </w:rPr>
        <w:t xml:space="preserve"> – 587 104</w:t>
      </w:r>
    </w:p>
    <w:p w:rsidR="00C97117" w:rsidRDefault="00C97117" w:rsidP="00C97117">
      <w:pPr>
        <w:spacing w:after="0" w:line="240" w:lineRule="auto"/>
        <w:ind w:left="720" w:hanging="720"/>
        <w:rPr>
          <w:sz w:val="24"/>
          <w:szCs w:val="24"/>
        </w:rPr>
      </w:pPr>
      <w:r>
        <w:rPr>
          <w:rFonts w:ascii="Times New Roman" w:hAnsi="Times New Roman"/>
          <w:sz w:val="24"/>
          <w:szCs w:val="24"/>
        </w:rPr>
        <w:t>(M): 9480696386</w:t>
      </w:r>
    </w:p>
    <w:p w:rsidR="00C97117" w:rsidRDefault="00B11D69" w:rsidP="00C97117">
      <w:pPr>
        <w:spacing w:after="0" w:line="240" w:lineRule="auto"/>
        <w:rPr>
          <w:rFonts w:ascii="Times New Roman" w:hAnsi="Times New Roman"/>
          <w:sz w:val="24"/>
          <w:szCs w:val="24"/>
        </w:rPr>
      </w:pPr>
      <w:r w:rsidRPr="00B11D69">
        <w:pict>
          <v:line id="_x0000_s1027" style="position:absolute;z-index:251661312" from="-26.4pt,10.45pt" to="506.4pt,10.45pt" strokeweight="4.5pt">
            <v:stroke linestyle="thinThick"/>
          </v:line>
        </w:pict>
      </w:r>
      <w:r w:rsidR="00C97117">
        <w:rPr>
          <w:rFonts w:ascii="Times New Roman" w:hAnsi="Times New Roman"/>
          <w:sz w:val="18"/>
          <w:szCs w:val="18"/>
        </w:rPr>
        <w:tab/>
      </w:r>
      <w:r w:rsidR="00C97117">
        <w:rPr>
          <w:rFonts w:ascii="Times New Roman" w:hAnsi="Times New Roman"/>
          <w:sz w:val="18"/>
          <w:szCs w:val="18"/>
        </w:rPr>
        <w:tab/>
      </w:r>
      <w:r w:rsidR="00C97117">
        <w:rPr>
          <w:rFonts w:ascii="Times New Roman" w:hAnsi="Times New Roman"/>
          <w:sz w:val="18"/>
          <w:szCs w:val="18"/>
        </w:rPr>
        <w:tab/>
      </w:r>
      <w:r w:rsidR="00C97117">
        <w:rPr>
          <w:rFonts w:ascii="Times New Roman" w:hAnsi="Times New Roman"/>
          <w:sz w:val="18"/>
          <w:szCs w:val="18"/>
        </w:rPr>
        <w:tab/>
        <w:t xml:space="preserve">        </w:t>
      </w:r>
      <w:r w:rsidR="00C97117">
        <w:rPr>
          <w:rFonts w:ascii="Times New Roman" w:hAnsi="Times New Roman"/>
          <w:sz w:val="24"/>
          <w:szCs w:val="24"/>
        </w:rPr>
        <w:tab/>
      </w:r>
      <w:r w:rsidR="00C97117">
        <w:rPr>
          <w:rFonts w:ascii="Times New Roman" w:hAnsi="Times New Roman"/>
          <w:sz w:val="24"/>
          <w:szCs w:val="24"/>
        </w:rPr>
        <w:tab/>
      </w:r>
      <w:r w:rsidR="00C97117">
        <w:rPr>
          <w:rFonts w:ascii="Times New Roman" w:hAnsi="Times New Roman"/>
          <w:sz w:val="24"/>
          <w:szCs w:val="24"/>
        </w:rPr>
        <w:tab/>
      </w:r>
      <w:r w:rsidR="00C97117">
        <w:rPr>
          <w:rFonts w:ascii="Times New Roman" w:hAnsi="Times New Roman"/>
          <w:sz w:val="24"/>
          <w:szCs w:val="24"/>
        </w:rPr>
        <w:tab/>
        <w:t xml:space="preserve">      </w:t>
      </w:r>
    </w:p>
    <w:tbl>
      <w:tblPr>
        <w:tblW w:w="0" w:type="auto"/>
        <w:jc w:val="center"/>
        <w:tblCellSpacing w:w="0" w:type="dxa"/>
        <w:tblLook w:val="04A0"/>
      </w:tblPr>
      <w:tblGrid>
        <w:gridCol w:w="36"/>
        <w:gridCol w:w="36"/>
      </w:tblGrid>
      <w:tr w:rsidR="00C97117" w:rsidRPr="0006117C" w:rsidTr="008B6EC0">
        <w:trPr>
          <w:tblCellSpacing w:w="0" w:type="dxa"/>
          <w:jc w:val="center"/>
        </w:trPr>
        <w:tc>
          <w:tcPr>
            <w:tcW w:w="0" w:type="auto"/>
            <w:tcMar>
              <w:top w:w="15" w:type="dxa"/>
              <w:left w:w="15" w:type="dxa"/>
              <w:bottom w:w="15" w:type="dxa"/>
              <w:right w:w="15" w:type="dxa"/>
            </w:tcMar>
            <w:vAlign w:val="center"/>
            <w:hideMark/>
          </w:tcPr>
          <w:p w:rsidR="00C97117" w:rsidRPr="0006117C" w:rsidRDefault="00C97117" w:rsidP="008B6EC0"/>
        </w:tc>
        <w:tc>
          <w:tcPr>
            <w:tcW w:w="0" w:type="auto"/>
            <w:tcMar>
              <w:top w:w="15" w:type="dxa"/>
              <w:left w:w="15" w:type="dxa"/>
              <w:bottom w:w="15" w:type="dxa"/>
              <w:right w:w="15" w:type="dxa"/>
            </w:tcMar>
            <w:vAlign w:val="center"/>
            <w:hideMark/>
          </w:tcPr>
          <w:p w:rsidR="00C97117" w:rsidRPr="0006117C" w:rsidRDefault="00C97117" w:rsidP="008B6EC0"/>
        </w:tc>
      </w:tr>
    </w:tbl>
    <w:p w:rsidR="00C97117" w:rsidRDefault="00C97117" w:rsidP="00C97117">
      <w:pPr>
        <w:spacing w:after="0" w:line="240" w:lineRule="auto"/>
        <w:contextualSpacing/>
        <w:rPr>
          <w:rFonts w:ascii="Times New Roman" w:hAnsi="Times New Roman"/>
          <w:sz w:val="26"/>
          <w:szCs w:val="26"/>
        </w:rPr>
      </w:pPr>
      <w:r>
        <w:rPr>
          <w:rFonts w:ascii="Times New Roman" w:hAnsi="Times New Roman"/>
          <w:sz w:val="26"/>
          <w:szCs w:val="26"/>
        </w:rPr>
        <w:t xml:space="preserve">No: UHSB/Dean PGS/E-Mail/2020-21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t xml:space="preserve">               Date: 30-09-2020</w:t>
      </w:r>
    </w:p>
    <w:p w:rsidR="002108E1" w:rsidRDefault="002108E1" w:rsidP="00C97117">
      <w:pPr>
        <w:spacing w:after="0" w:line="240" w:lineRule="auto"/>
        <w:contextualSpacing/>
        <w:rPr>
          <w:rFonts w:ascii="Times New Roman" w:hAnsi="Times New Roman"/>
          <w:sz w:val="26"/>
          <w:szCs w:val="26"/>
        </w:rPr>
      </w:pPr>
    </w:p>
    <w:p w:rsidR="002108E1" w:rsidRDefault="002108E1" w:rsidP="00C97117">
      <w:pPr>
        <w:spacing w:after="0" w:line="240" w:lineRule="auto"/>
        <w:contextualSpacing/>
        <w:rPr>
          <w:rFonts w:ascii="Times New Roman" w:hAnsi="Times New Roman"/>
          <w:sz w:val="26"/>
          <w:szCs w:val="26"/>
        </w:rPr>
      </w:pPr>
    </w:p>
    <w:p w:rsidR="00C97117" w:rsidRPr="002C2308" w:rsidRDefault="00C97117" w:rsidP="00C97117">
      <w:pPr>
        <w:spacing w:after="0" w:line="240" w:lineRule="auto"/>
        <w:contextualSpacing/>
        <w:rPr>
          <w:rFonts w:ascii="Times New Roman" w:hAnsi="Times New Roman"/>
          <w:sz w:val="8"/>
          <w:szCs w:val="26"/>
        </w:rPr>
      </w:pPr>
    </w:p>
    <w:p w:rsidR="00C97117" w:rsidRPr="002C2308" w:rsidRDefault="00C97117" w:rsidP="00C97117">
      <w:pPr>
        <w:spacing w:after="0" w:line="240" w:lineRule="auto"/>
        <w:contextualSpacing/>
        <w:jc w:val="center"/>
        <w:rPr>
          <w:rFonts w:ascii="Times New Roman" w:hAnsi="Times New Roman"/>
          <w:b/>
          <w:sz w:val="4"/>
          <w:szCs w:val="26"/>
        </w:rPr>
      </w:pPr>
    </w:p>
    <w:p w:rsidR="00C97117" w:rsidRDefault="00C97117" w:rsidP="00C97117">
      <w:pPr>
        <w:spacing w:after="0" w:line="240" w:lineRule="auto"/>
        <w:ind w:left="720" w:firstLine="720"/>
        <w:contextualSpacing/>
        <w:rPr>
          <w:rFonts w:ascii="Times New Roman" w:hAnsi="Times New Roman"/>
          <w:b/>
          <w:sz w:val="24"/>
          <w:szCs w:val="26"/>
        </w:rPr>
      </w:pPr>
      <w:r>
        <w:rPr>
          <w:rFonts w:ascii="Times New Roman" w:hAnsi="Times New Roman"/>
          <w:b/>
          <w:sz w:val="24"/>
          <w:szCs w:val="26"/>
        </w:rPr>
        <w:t>Sub: Submission of Form No – 3…</w:t>
      </w:r>
      <w:proofErr w:type="spellStart"/>
      <w:r>
        <w:rPr>
          <w:rFonts w:ascii="Times New Roman" w:hAnsi="Times New Roman"/>
          <w:b/>
          <w:sz w:val="24"/>
          <w:szCs w:val="26"/>
        </w:rPr>
        <w:t>reg</w:t>
      </w:r>
      <w:proofErr w:type="spellEnd"/>
    </w:p>
    <w:p w:rsidR="00C97117" w:rsidRDefault="00C97117" w:rsidP="00C97117">
      <w:pPr>
        <w:spacing w:after="0" w:line="240" w:lineRule="auto"/>
        <w:ind w:left="720" w:firstLine="720"/>
        <w:contextualSpacing/>
        <w:rPr>
          <w:rFonts w:ascii="Times New Roman" w:hAnsi="Times New Roman"/>
          <w:b/>
          <w:sz w:val="24"/>
          <w:szCs w:val="26"/>
        </w:rPr>
      </w:pPr>
    </w:p>
    <w:p w:rsidR="00C97117" w:rsidRPr="009E24D9" w:rsidRDefault="00C97117" w:rsidP="00C97117">
      <w:pPr>
        <w:spacing w:after="0" w:line="360" w:lineRule="auto"/>
        <w:ind w:firstLine="720"/>
        <w:contextualSpacing/>
        <w:jc w:val="center"/>
        <w:rPr>
          <w:rFonts w:ascii="Times New Roman" w:hAnsi="Times New Roman"/>
          <w:sz w:val="2"/>
          <w:szCs w:val="26"/>
        </w:rPr>
      </w:pPr>
    </w:p>
    <w:p w:rsidR="00C97117" w:rsidRDefault="00C97117" w:rsidP="00C97117">
      <w:pPr>
        <w:spacing w:after="0" w:line="360" w:lineRule="auto"/>
        <w:ind w:firstLine="720"/>
        <w:contextualSpacing/>
        <w:jc w:val="both"/>
        <w:rPr>
          <w:rFonts w:ascii="Times New Roman" w:hAnsi="Times New Roman"/>
          <w:sz w:val="24"/>
          <w:szCs w:val="24"/>
        </w:rPr>
      </w:pPr>
      <w:r>
        <w:rPr>
          <w:rFonts w:ascii="Times New Roman" w:hAnsi="Times New Roman"/>
          <w:sz w:val="24"/>
          <w:szCs w:val="26"/>
        </w:rPr>
        <w:t xml:space="preserve">With reference to the above subject, According to UHS, </w:t>
      </w:r>
      <w:proofErr w:type="spellStart"/>
      <w:r>
        <w:rPr>
          <w:rFonts w:ascii="Times New Roman" w:hAnsi="Times New Roman"/>
          <w:sz w:val="24"/>
          <w:szCs w:val="26"/>
        </w:rPr>
        <w:t>Bagalkot</w:t>
      </w:r>
      <w:proofErr w:type="spellEnd"/>
      <w:r>
        <w:rPr>
          <w:rFonts w:ascii="Times New Roman" w:hAnsi="Times New Roman"/>
          <w:sz w:val="24"/>
          <w:szCs w:val="26"/>
        </w:rPr>
        <w:t xml:space="preserve"> “Academic Information and Regulations of 14.1 “</w:t>
      </w:r>
      <w:r w:rsidRPr="003962B4">
        <w:rPr>
          <w:rFonts w:ascii="Times New Roman" w:hAnsi="Times New Roman"/>
          <w:sz w:val="24"/>
          <w:szCs w:val="24"/>
        </w:rPr>
        <w:t xml:space="preserve">The </w:t>
      </w:r>
      <w:proofErr w:type="spellStart"/>
      <w:r w:rsidRPr="003962B4">
        <w:rPr>
          <w:rFonts w:ascii="Times New Roman" w:hAnsi="Times New Roman"/>
          <w:sz w:val="24"/>
          <w:szCs w:val="24"/>
        </w:rPr>
        <w:t>programme</w:t>
      </w:r>
      <w:proofErr w:type="spellEnd"/>
      <w:r w:rsidRPr="003962B4">
        <w:rPr>
          <w:rFonts w:ascii="Times New Roman" w:hAnsi="Times New Roman"/>
          <w:sz w:val="24"/>
          <w:szCs w:val="24"/>
        </w:rPr>
        <w:t xml:space="preserve"> of research of the students in the prescribed form as proposed by the Advisory Committee shall be sent for approval of the Dean (PGS) through the concerned Head of the Department and Dean of the College by the end of the 12</w:t>
      </w:r>
      <w:r w:rsidRPr="003962B4">
        <w:rPr>
          <w:rFonts w:ascii="Times New Roman" w:hAnsi="Times New Roman"/>
          <w:sz w:val="24"/>
          <w:szCs w:val="24"/>
          <w:vertAlign w:val="superscript"/>
        </w:rPr>
        <w:t xml:space="preserve">th </w:t>
      </w:r>
      <w:r w:rsidRPr="003962B4">
        <w:rPr>
          <w:rFonts w:ascii="Times New Roman" w:hAnsi="Times New Roman"/>
          <w:sz w:val="24"/>
          <w:szCs w:val="24"/>
        </w:rPr>
        <w:t xml:space="preserve">week of the Second Semester of first year Degree </w:t>
      </w:r>
      <w:proofErr w:type="spellStart"/>
      <w:r w:rsidRPr="003962B4">
        <w:rPr>
          <w:rFonts w:ascii="Times New Roman" w:hAnsi="Times New Roman"/>
          <w:sz w:val="24"/>
          <w:szCs w:val="24"/>
        </w:rPr>
        <w:t>programme</w:t>
      </w:r>
      <w:proofErr w:type="spellEnd"/>
      <w:r>
        <w:rPr>
          <w:rFonts w:ascii="Times New Roman" w:hAnsi="Times New Roman"/>
          <w:sz w:val="24"/>
          <w:szCs w:val="24"/>
        </w:rPr>
        <w:t>”.</w:t>
      </w:r>
    </w:p>
    <w:p w:rsidR="00C97117" w:rsidRDefault="00C97117" w:rsidP="00C97117">
      <w:pPr>
        <w:spacing w:after="0" w:line="360" w:lineRule="auto"/>
        <w:ind w:firstLine="720"/>
        <w:contextualSpacing/>
        <w:jc w:val="both"/>
        <w:rPr>
          <w:rFonts w:ascii="Times New Roman" w:hAnsi="Times New Roman"/>
          <w:sz w:val="24"/>
          <w:szCs w:val="24"/>
        </w:rPr>
      </w:pPr>
    </w:p>
    <w:p w:rsidR="00C97117" w:rsidRPr="009E24D9" w:rsidRDefault="00983D0D" w:rsidP="00C97117">
      <w:pPr>
        <w:spacing w:after="0" w:line="360" w:lineRule="auto"/>
        <w:ind w:firstLine="720"/>
        <w:contextualSpacing/>
        <w:jc w:val="both"/>
        <w:rPr>
          <w:rFonts w:ascii="Times New Roman" w:hAnsi="Times New Roman"/>
          <w:sz w:val="10"/>
          <w:szCs w:val="26"/>
        </w:rPr>
      </w:pPr>
      <w:r>
        <w:rPr>
          <w:rFonts w:ascii="Times New Roman" w:hAnsi="Times New Roman"/>
          <w:noProof/>
          <w:sz w:val="24"/>
          <w:szCs w:val="26"/>
        </w:rPr>
        <w:drawing>
          <wp:anchor distT="0" distB="0" distL="114300" distR="114300" simplePos="0" relativeHeight="251662336" behindDoc="1" locked="0" layoutInCell="1" allowOverlap="1">
            <wp:simplePos x="0" y="0"/>
            <wp:positionH relativeFrom="column">
              <wp:posOffset>4724400</wp:posOffset>
            </wp:positionH>
            <wp:positionV relativeFrom="paragraph">
              <wp:posOffset>779780</wp:posOffset>
            </wp:positionV>
            <wp:extent cx="1019175" cy="352425"/>
            <wp:effectExtent l="19050" t="0" r="9525" b="0"/>
            <wp:wrapNone/>
            <wp:docPr id="4" name="Picture 1" descr="C:\Users\HP\Desktop\SIGNATURE_DEAN P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_DEAN PGS.jpeg"/>
                    <pic:cNvPicPr>
                      <a:picLocks noChangeAspect="1" noChangeArrowheads="1"/>
                    </pic:cNvPicPr>
                  </pic:nvPicPr>
                  <pic:blipFill>
                    <a:blip r:embed="rId5"/>
                    <a:srcRect/>
                    <a:stretch>
                      <a:fillRect/>
                    </a:stretch>
                  </pic:blipFill>
                  <pic:spPr bwMode="auto">
                    <a:xfrm>
                      <a:off x="0" y="0"/>
                      <a:ext cx="1019175" cy="352425"/>
                    </a:xfrm>
                    <a:prstGeom prst="rect">
                      <a:avLst/>
                    </a:prstGeom>
                    <a:noFill/>
                    <a:ln w="9525">
                      <a:noFill/>
                      <a:miter lim="800000"/>
                      <a:headEnd/>
                      <a:tailEnd/>
                    </a:ln>
                  </pic:spPr>
                </pic:pic>
              </a:graphicData>
            </a:graphic>
          </wp:anchor>
        </w:drawing>
      </w:r>
      <w:r w:rsidR="00C97117">
        <w:rPr>
          <w:rFonts w:ascii="Times New Roman" w:hAnsi="Times New Roman"/>
          <w:sz w:val="24"/>
          <w:szCs w:val="26"/>
        </w:rPr>
        <w:t>The 2019-20</w:t>
      </w:r>
      <w:r>
        <w:rPr>
          <w:rFonts w:ascii="Times New Roman" w:hAnsi="Times New Roman"/>
          <w:sz w:val="24"/>
          <w:szCs w:val="26"/>
        </w:rPr>
        <w:t xml:space="preserve"> </w:t>
      </w:r>
      <w:proofErr w:type="gramStart"/>
      <w:r>
        <w:rPr>
          <w:rFonts w:ascii="Times New Roman" w:hAnsi="Times New Roman"/>
          <w:sz w:val="24"/>
          <w:szCs w:val="26"/>
        </w:rPr>
        <w:t>batch</w:t>
      </w:r>
      <w:proofErr w:type="gramEnd"/>
      <w:r w:rsidR="00C97117">
        <w:rPr>
          <w:rFonts w:ascii="Times New Roman" w:hAnsi="Times New Roman"/>
          <w:sz w:val="24"/>
          <w:szCs w:val="26"/>
        </w:rPr>
        <w:t xml:space="preserve"> M.Sc., &amp; Ph.D</w:t>
      </w:r>
      <w:r>
        <w:rPr>
          <w:rFonts w:ascii="Times New Roman" w:hAnsi="Times New Roman"/>
          <w:sz w:val="24"/>
          <w:szCs w:val="26"/>
        </w:rPr>
        <w:t>.,</w:t>
      </w:r>
      <w:r w:rsidR="00C97117">
        <w:rPr>
          <w:rFonts w:ascii="Times New Roman" w:hAnsi="Times New Roman"/>
          <w:sz w:val="24"/>
          <w:szCs w:val="26"/>
        </w:rPr>
        <w:t xml:space="preserve"> PG students who have not submitted the online Form No – 3 in Academic Management System Software are hereby informed to submit the Form No – 3 and get the approval</w:t>
      </w:r>
      <w:r>
        <w:rPr>
          <w:rFonts w:ascii="Times New Roman" w:hAnsi="Times New Roman"/>
          <w:sz w:val="24"/>
          <w:szCs w:val="26"/>
        </w:rPr>
        <w:t xml:space="preserve"> of the undersigned</w:t>
      </w:r>
      <w:r w:rsidR="00C97117">
        <w:rPr>
          <w:rFonts w:ascii="Times New Roman" w:hAnsi="Times New Roman"/>
          <w:sz w:val="24"/>
          <w:szCs w:val="26"/>
        </w:rPr>
        <w:t xml:space="preserve"> on or before 12</w:t>
      </w:r>
      <w:r w:rsidR="00C97117" w:rsidRPr="00EC4C0D">
        <w:rPr>
          <w:rFonts w:ascii="Times New Roman" w:hAnsi="Times New Roman"/>
          <w:sz w:val="24"/>
          <w:szCs w:val="26"/>
          <w:vertAlign w:val="superscript"/>
        </w:rPr>
        <w:t>th</w:t>
      </w:r>
      <w:r w:rsidR="00C97117">
        <w:rPr>
          <w:rFonts w:ascii="Times New Roman" w:hAnsi="Times New Roman"/>
          <w:sz w:val="24"/>
          <w:szCs w:val="26"/>
        </w:rPr>
        <w:t xml:space="preserve"> October, 2020. </w:t>
      </w:r>
    </w:p>
    <w:p w:rsidR="00C97117" w:rsidRDefault="00C97117" w:rsidP="00C97117">
      <w:pPr>
        <w:spacing w:after="0" w:line="360" w:lineRule="auto"/>
        <w:ind w:firstLine="720"/>
        <w:contextualSpacing/>
        <w:jc w:val="both"/>
        <w:rPr>
          <w:rFonts w:ascii="Times New Roman" w:hAnsi="Times New Roman"/>
          <w:sz w:val="26"/>
          <w:szCs w:val="26"/>
        </w:rPr>
      </w:pPr>
    </w:p>
    <w:p w:rsidR="00C97117" w:rsidRPr="00A47AA4" w:rsidRDefault="00C97117" w:rsidP="00C97117">
      <w:pPr>
        <w:spacing w:after="0" w:line="240" w:lineRule="auto"/>
        <w:ind w:left="7200"/>
        <w:rPr>
          <w:rFonts w:ascii="Times New Roman" w:hAnsi="Times New Roman"/>
          <w:szCs w:val="24"/>
        </w:rPr>
      </w:pPr>
      <w:r w:rsidRPr="0019268F">
        <w:rPr>
          <w:rFonts w:ascii="Times New Roman" w:hAnsi="Times New Roman"/>
          <w:sz w:val="24"/>
          <w:szCs w:val="24"/>
        </w:rPr>
        <w:t xml:space="preserve">  </w:t>
      </w:r>
    </w:p>
    <w:p w:rsidR="00C97117" w:rsidRPr="0019268F" w:rsidRDefault="00C97117" w:rsidP="00C97117">
      <w:pPr>
        <w:spacing w:after="0" w:line="240" w:lineRule="auto"/>
        <w:ind w:left="7200"/>
        <w:jc w:val="center"/>
        <w:rPr>
          <w:rFonts w:ascii="Times New Roman" w:hAnsi="Times New Roman"/>
          <w:sz w:val="24"/>
          <w:szCs w:val="24"/>
        </w:rPr>
      </w:pPr>
      <w:r w:rsidRPr="0019268F">
        <w:rPr>
          <w:rFonts w:ascii="Times New Roman" w:hAnsi="Times New Roman"/>
          <w:sz w:val="24"/>
          <w:szCs w:val="24"/>
        </w:rPr>
        <w:t>Dean (PGS)</w:t>
      </w:r>
    </w:p>
    <w:p w:rsidR="00C97117" w:rsidRDefault="00C97117" w:rsidP="00C97117">
      <w:pPr>
        <w:spacing w:after="0" w:line="240" w:lineRule="auto"/>
        <w:ind w:left="7200"/>
        <w:jc w:val="center"/>
        <w:rPr>
          <w:rFonts w:ascii="Times New Roman" w:hAnsi="Times New Roman"/>
          <w:sz w:val="24"/>
          <w:szCs w:val="24"/>
        </w:rPr>
      </w:pPr>
      <w:r w:rsidRPr="0019268F">
        <w:rPr>
          <w:rFonts w:ascii="Times New Roman" w:hAnsi="Times New Roman"/>
          <w:sz w:val="24"/>
          <w:szCs w:val="24"/>
        </w:rPr>
        <w:t xml:space="preserve">UHS, </w:t>
      </w:r>
      <w:proofErr w:type="spellStart"/>
      <w:r w:rsidRPr="0019268F">
        <w:rPr>
          <w:rFonts w:ascii="Times New Roman" w:hAnsi="Times New Roman"/>
          <w:sz w:val="24"/>
          <w:szCs w:val="24"/>
        </w:rPr>
        <w:t>Bagalkot</w:t>
      </w:r>
      <w:proofErr w:type="spellEnd"/>
    </w:p>
    <w:p w:rsidR="00C97117" w:rsidRPr="00842B2E" w:rsidRDefault="00C97117" w:rsidP="00C97117">
      <w:pPr>
        <w:spacing w:after="0" w:line="240" w:lineRule="auto"/>
        <w:rPr>
          <w:rFonts w:ascii="Times New Roman" w:hAnsi="Times New Roman"/>
          <w:b/>
          <w:sz w:val="4"/>
          <w:szCs w:val="24"/>
        </w:rPr>
      </w:pPr>
    </w:p>
    <w:p w:rsidR="002108E1" w:rsidRDefault="00C97117" w:rsidP="00C97117">
      <w:pPr>
        <w:spacing w:after="0" w:line="240" w:lineRule="auto"/>
        <w:rPr>
          <w:rFonts w:ascii="Times New Roman" w:hAnsi="Times New Roman"/>
          <w:sz w:val="24"/>
          <w:szCs w:val="24"/>
        </w:rPr>
      </w:pPr>
      <w:proofErr w:type="gramStart"/>
      <w:r>
        <w:rPr>
          <w:rFonts w:ascii="Times New Roman" w:hAnsi="Times New Roman"/>
          <w:b/>
          <w:sz w:val="24"/>
          <w:szCs w:val="24"/>
        </w:rPr>
        <w:t xml:space="preserve">To </w:t>
      </w:r>
      <w:r w:rsidRPr="00383903">
        <w:rPr>
          <w:rFonts w:ascii="Times New Roman" w:hAnsi="Times New Roman"/>
          <w:b/>
          <w:sz w:val="24"/>
          <w:szCs w:val="24"/>
        </w:rPr>
        <w:t>:</w:t>
      </w:r>
      <w:proofErr w:type="gramEnd"/>
      <w:r>
        <w:rPr>
          <w:rFonts w:ascii="Times New Roman" w:hAnsi="Times New Roman"/>
          <w:sz w:val="24"/>
          <w:szCs w:val="24"/>
        </w:rPr>
        <w:t xml:space="preserve"> </w:t>
      </w:r>
      <w:r w:rsidR="002108E1">
        <w:rPr>
          <w:rFonts w:ascii="Times New Roman" w:hAnsi="Times New Roman"/>
          <w:sz w:val="24"/>
          <w:szCs w:val="24"/>
        </w:rPr>
        <w:t xml:space="preserve">1. </w:t>
      </w:r>
      <w:r>
        <w:rPr>
          <w:rFonts w:ascii="Times New Roman" w:hAnsi="Times New Roman"/>
          <w:sz w:val="24"/>
          <w:szCs w:val="24"/>
        </w:rPr>
        <w:t>The Dean</w:t>
      </w:r>
      <w:r w:rsidR="002108E1">
        <w:rPr>
          <w:rFonts w:ascii="Times New Roman" w:hAnsi="Times New Roman"/>
          <w:sz w:val="24"/>
          <w:szCs w:val="24"/>
        </w:rPr>
        <w:t>,</w:t>
      </w:r>
      <w:r>
        <w:rPr>
          <w:rFonts w:ascii="Times New Roman" w:hAnsi="Times New Roman"/>
          <w:sz w:val="24"/>
          <w:szCs w:val="24"/>
        </w:rPr>
        <w:t xml:space="preserve"> </w:t>
      </w:r>
      <w:r w:rsidR="002108E1">
        <w:rPr>
          <w:rFonts w:ascii="Times New Roman" w:hAnsi="Times New Roman"/>
          <w:sz w:val="24"/>
          <w:szCs w:val="24"/>
        </w:rPr>
        <w:t xml:space="preserve">COH, </w:t>
      </w:r>
      <w:proofErr w:type="spellStart"/>
      <w:r w:rsidR="002108E1">
        <w:rPr>
          <w:rFonts w:ascii="Times New Roman" w:hAnsi="Times New Roman"/>
          <w:sz w:val="24"/>
          <w:szCs w:val="24"/>
        </w:rPr>
        <w:t>Benguluru</w:t>
      </w:r>
      <w:proofErr w:type="spellEnd"/>
      <w:r w:rsidR="002108E1">
        <w:rPr>
          <w:rFonts w:ascii="Times New Roman" w:hAnsi="Times New Roman"/>
          <w:sz w:val="24"/>
          <w:szCs w:val="24"/>
        </w:rPr>
        <w:t xml:space="preserve"> &amp; </w:t>
      </w:r>
      <w:proofErr w:type="spellStart"/>
      <w:r w:rsidR="002108E1">
        <w:rPr>
          <w:rFonts w:ascii="Times New Roman" w:hAnsi="Times New Roman"/>
          <w:sz w:val="24"/>
          <w:szCs w:val="24"/>
        </w:rPr>
        <w:t>Bagalkot</w:t>
      </w:r>
      <w:proofErr w:type="spellEnd"/>
      <w:r w:rsidR="002108E1">
        <w:rPr>
          <w:rFonts w:ascii="Times New Roman" w:hAnsi="Times New Roman"/>
          <w:sz w:val="24"/>
          <w:szCs w:val="24"/>
        </w:rPr>
        <w:t xml:space="preserve">, KRCCH, </w:t>
      </w:r>
      <w:proofErr w:type="spellStart"/>
      <w:r w:rsidR="002108E1">
        <w:rPr>
          <w:rFonts w:ascii="Times New Roman" w:hAnsi="Times New Roman"/>
          <w:sz w:val="24"/>
          <w:szCs w:val="24"/>
        </w:rPr>
        <w:t>Arabhavi</w:t>
      </w:r>
      <w:proofErr w:type="spellEnd"/>
    </w:p>
    <w:p w:rsidR="00C97117" w:rsidRDefault="002108E1" w:rsidP="00C97117">
      <w:pPr>
        <w:spacing w:after="0" w:line="240" w:lineRule="auto"/>
        <w:rPr>
          <w:rFonts w:ascii="Times New Roman" w:hAnsi="Times New Roman"/>
          <w:sz w:val="24"/>
          <w:szCs w:val="24"/>
        </w:rPr>
      </w:pPr>
      <w:r>
        <w:rPr>
          <w:rFonts w:ascii="Times New Roman" w:hAnsi="Times New Roman"/>
          <w:sz w:val="24"/>
          <w:szCs w:val="24"/>
        </w:rPr>
        <w:t xml:space="preserve">        2. </w:t>
      </w:r>
      <w:r w:rsidR="00C97117">
        <w:rPr>
          <w:rFonts w:ascii="Times New Roman" w:hAnsi="Times New Roman"/>
          <w:sz w:val="24"/>
          <w:szCs w:val="24"/>
        </w:rPr>
        <w:t xml:space="preserve">All HODs, COH, </w:t>
      </w:r>
      <w:proofErr w:type="spellStart"/>
      <w:r w:rsidR="00C97117">
        <w:rPr>
          <w:rFonts w:ascii="Times New Roman" w:hAnsi="Times New Roman"/>
          <w:sz w:val="24"/>
          <w:szCs w:val="24"/>
        </w:rPr>
        <w:t>Benguluru</w:t>
      </w:r>
      <w:proofErr w:type="spellEnd"/>
      <w:r w:rsidR="00C97117">
        <w:rPr>
          <w:rFonts w:ascii="Times New Roman" w:hAnsi="Times New Roman"/>
          <w:sz w:val="24"/>
          <w:szCs w:val="24"/>
        </w:rPr>
        <w:t xml:space="preserve"> &amp; </w:t>
      </w:r>
      <w:proofErr w:type="spellStart"/>
      <w:r w:rsidR="00C97117">
        <w:rPr>
          <w:rFonts w:ascii="Times New Roman" w:hAnsi="Times New Roman"/>
          <w:sz w:val="24"/>
          <w:szCs w:val="24"/>
        </w:rPr>
        <w:t>Bagalkot</w:t>
      </w:r>
      <w:proofErr w:type="spellEnd"/>
      <w:r w:rsidR="00C97117">
        <w:rPr>
          <w:rFonts w:ascii="Times New Roman" w:hAnsi="Times New Roman"/>
          <w:sz w:val="24"/>
          <w:szCs w:val="24"/>
        </w:rPr>
        <w:t xml:space="preserve">, KRCCH, </w:t>
      </w:r>
      <w:proofErr w:type="spellStart"/>
      <w:r w:rsidR="00C97117">
        <w:rPr>
          <w:rFonts w:ascii="Times New Roman" w:hAnsi="Times New Roman"/>
          <w:sz w:val="24"/>
          <w:szCs w:val="24"/>
        </w:rPr>
        <w:t>Arabhavi</w:t>
      </w:r>
      <w:proofErr w:type="spellEnd"/>
    </w:p>
    <w:p w:rsidR="002108E1" w:rsidRDefault="002108E1" w:rsidP="00C97117">
      <w:pPr>
        <w:spacing w:after="0" w:line="240" w:lineRule="auto"/>
        <w:rPr>
          <w:rFonts w:ascii="Times New Roman" w:hAnsi="Times New Roman"/>
          <w:sz w:val="24"/>
          <w:szCs w:val="24"/>
        </w:rPr>
      </w:pPr>
      <w:r>
        <w:rPr>
          <w:rFonts w:ascii="Times New Roman" w:hAnsi="Times New Roman"/>
          <w:sz w:val="24"/>
          <w:szCs w:val="24"/>
        </w:rPr>
        <w:t xml:space="preserve">        3. All PG Co-</w:t>
      </w:r>
      <w:proofErr w:type="spellStart"/>
      <w:r>
        <w:rPr>
          <w:rFonts w:ascii="Times New Roman" w:hAnsi="Times New Roman"/>
          <w:sz w:val="24"/>
          <w:szCs w:val="24"/>
        </w:rPr>
        <w:t>ordinators</w:t>
      </w:r>
      <w:proofErr w:type="spellEnd"/>
      <w:r>
        <w:rPr>
          <w:rFonts w:ascii="Times New Roman" w:hAnsi="Times New Roman"/>
          <w:sz w:val="24"/>
          <w:szCs w:val="24"/>
        </w:rPr>
        <w:t xml:space="preserve"> of UHS-B PG Centers</w:t>
      </w:r>
    </w:p>
    <w:p w:rsidR="00C97117" w:rsidRDefault="00C97117" w:rsidP="00C97117">
      <w:pPr>
        <w:spacing w:after="0" w:line="240" w:lineRule="auto"/>
        <w:rPr>
          <w:rFonts w:ascii="Times New Roman" w:hAnsi="Times New Roman"/>
          <w:sz w:val="24"/>
          <w:szCs w:val="24"/>
        </w:rPr>
      </w:pPr>
      <w:r w:rsidRPr="00383903">
        <w:rPr>
          <w:rFonts w:ascii="Times New Roman" w:hAnsi="Times New Roman"/>
          <w:b/>
          <w:sz w:val="24"/>
          <w:szCs w:val="24"/>
        </w:rPr>
        <w:t xml:space="preserve">Copy Submitted </w:t>
      </w:r>
      <w:proofErr w:type="gramStart"/>
      <w:r w:rsidRPr="00383903">
        <w:rPr>
          <w:rFonts w:ascii="Times New Roman" w:hAnsi="Times New Roman"/>
          <w:b/>
          <w:sz w:val="24"/>
          <w:szCs w:val="24"/>
        </w:rPr>
        <w:t>to :</w:t>
      </w:r>
      <w:proofErr w:type="gramEnd"/>
      <w:r>
        <w:rPr>
          <w:rFonts w:ascii="Times New Roman" w:hAnsi="Times New Roman"/>
          <w:sz w:val="24"/>
          <w:szCs w:val="24"/>
        </w:rPr>
        <w:t xml:space="preserve"> Vice-Chancellor &amp; DOE, UHS, </w:t>
      </w:r>
      <w:proofErr w:type="spellStart"/>
      <w:r>
        <w:rPr>
          <w:rFonts w:ascii="Times New Roman" w:hAnsi="Times New Roman"/>
          <w:sz w:val="24"/>
          <w:szCs w:val="24"/>
        </w:rPr>
        <w:t>Bagalkot</w:t>
      </w:r>
      <w:proofErr w:type="spellEnd"/>
      <w:r>
        <w:rPr>
          <w:rFonts w:ascii="Times New Roman" w:hAnsi="Times New Roman"/>
          <w:sz w:val="24"/>
          <w:szCs w:val="24"/>
        </w:rPr>
        <w:t>.</w:t>
      </w:r>
    </w:p>
    <w:p w:rsidR="00C97117" w:rsidRDefault="00C97117" w:rsidP="00C97117">
      <w:pPr>
        <w:spacing w:after="0" w:line="240" w:lineRule="auto"/>
        <w:rPr>
          <w:rFonts w:ascii="Times New Roman" w:hAnsi="Times New Roman"/>
          <w:sz w:val="24"/>
          <w:szCs w:val="24"/>
        </w:rPr>
      </w:pPr>
    </w:p>
    <w:p w:rsidR="00AB66EB" w:rsidRDefault="00AB66EB"/>
    <w:sectPr w:rsidR="00AB66EB" w:rsidSect="009E6865">
      <w:pgSz w:w="12240" w:h="15840"/>
      <w:pgMar w:top="13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7117"/>
    <w:rsid w:val="002108E1"/>
    <w:rsid w:val="005B782B"/>
    <w:rsid w:val="00983D0D"/>
    <w:rsid w:val="00AB66EB"/>
    <w:rsid w:val="00B11D69"/>
    <w:rsid w:val="00C9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117"/>
    <w:pPr>
      <w:spacing w:after="0" w:line="240" w:lineRule="auto"/>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2020-09-30T04:52:00Z</dcterms:created>
  <dcterms:modified xsi:type="dcterms:W3CDTF">2020-09-30T05:22:00Z</dcterms:modified>
</cp:coreProperties>
</file>